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16" w:rsidRPr="00660545" w:rsidRDefault="001C785A" w:rsidP="004301A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出納責任者が支出できる金額の最高額の</w:t>
      </w:r>
      <w:r w:rsidR="00660545" w:rsidRPr="00660545">
        <w:rPr>
          <w:rFonts w:asciiTheme="majorEastAsia" w:eastAsiaTheme="majorEastAsia" w:hAnsiTheme="majorEastAsia" w:hint="eastAsia"/>
          <w:sz w:val="40"/>
          <w:szCs w:val="40"/>
        </w:rPr>
        <w:t>確認書</w:t>
      </w:r>
    </w:p>
    <w:p w:rsidR="00660545" w:rsidRDefault="00660545"/>
    <w:p w:rsidR="003C0A8D" w:rsidRDefault="003C0A8D" w:rsidP="004301AA">
      <w:pPr>
        <w:ind w:firstLineChars="100" w:firstLine="280"/>
        <w:rPr>
          <w:sz w:val="28"/>
          <w:szCs w:val="28"/>
        </w:rPr>
      </w:pPr>
    </w:p>
    <w:p w:rsidR="004301AA" w:rsidRDefault="00660545" w:rsidP="003C0A8D">
      <w:pPr>
        <w:ind w:firstLineChars="100" w:firstLine="280"/>
        <w:rPr>
          <w:sz w:val="28"/>
          <w:szCs w:val="28"/>
        </w:rPr>
      </w:pPr>
      <w:r w:rsidRPr="004301AA">
        <w:rPr>
          <w:rFonts w:hint="eastAsia"/>
          <w:sz w:val="28"/>
          <w:szCs w:val="28"/>
        </w:rPr>
        <w:t>公職選挙法第</w:t>
      </w:r>
      <w:r w:rsidR="009D350B">
        <w:rPr>
          <w:rFonts w:hint="eastAsia"/>
          <w:sz w:val="28"/>
          <w:szCs w:val="28"/>
        </w:rPr>
        <w:t>１８０</w:t>
      </w:r>
      <w:r w:rsidRPr="004301AA">
        <w:rPr>
          <w:rFonts w:hint="eastAsia"/>
          <w:sz w:val="28"/>
          <w:szCs w:val="28"/>
        </w:rPr>
        <w:t>条第</w:t>
      </w:r>
      <w:r w:rsidR="009D350B">
        <w:rPr>
          <w:rFonts w:hint="eastAsia"/>
          <w:sz w:val="28"/>
          <w:szCs w:val="28"/>
        </w:rPr>
        <w:t>２</w:t>
      </w:r>
      <w:r w:rsidRPr="004301AA">
        <w:rPr>
          <w:rFonts w:hint="eastAsia"/>
          <w:sz w:val="28"/>
          <w:szCs w:val="28"/>
        </w:rPr>
        <w:t>項に基づき、</w:t>
      </w:r>
      <w:r w:rsidR="007A2DAD">
        <w:rPr>
          <w:rFonts w:hint="eastAsia"/>
          <w:sz w:val="28"/>
          <w:szCs w:val="28"/>
        </w:rPr>
        <w:t>令和８年４月１２</w:t>
      </w:r>
      <w:bookmarkStart w:id="0" w:name="_GoBack"/>
      <w:bookmarkEnd w:id="0"/>
      <w:r w:rsidR="009D350B">
        <w:rPr>
          <w:rFonts w:hint="eastAsia"/>
          <w:sz w:val="28"/>
          <w:szCs w:val="28"/>
        </w:rPr>
        <w:t>日</w:t>
      </w:r>
      <w:r w:rsidRPr="004301AA">
        <w:rPr>
          <w:rFonts w:hint="eastAsia"/>
          <w:sz w:val="28"/>
          <w:szCs w:val="28"/>
        </w:rPr>
        <w:t>執行の益子</w:t>
      </w:r>
      <w:r w:rsidR="009D350B">
        <w:rPr>
          <w:rFonts w:hint="eastAsia"/>
          <w:sz w:val="28"/>
          <w:szCs w:val="28"/>
        </w:rPr>
        <w:t>町長</w:t>
      </w:r>
      <w:r w:rsidRPr="004301AA">
        <w:rPr>
          <w:rFonts w:hint="eastAsia"/>
          <w:sz w:val="28"/>
          <w:szCs w:val="28"/>
        </w:rPr>
        <w:t>選挙における出納責任者が支出できる最高額を</w:t>
      </w:r>
    </w:p>
    <w:p w:rsidR="004301AA" w:rsidRDefault="004301AA" w:rsidP="004301A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B5A5" wp14:editId="733C37EE">
                <wp:simplePos x="0" y="0"/>
                <wp:positionH relativeFrom="column">
                  <wp:posOffset>1158240</wp:posOffset>
                </wp:positionH>
                <wp:positionV relativeFrom="paragraph">
                  <wp:posOffset>34925</wp:posOffset>
                </wp:positionV>
                <wp:extent cx="333375" cy="1304925"/>
                <wp:effectExtent l="0" t="0" r="28575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04925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061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91.2pt;margin-top:2.75pt;width:26.2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CxfQIAACYFAAAOAAAAZHJzL2Uyb0RvYy54bWysVM1uEzEQviPxDpbvdDdpQmnUTRVaFSFV&#10;bUWLena9drPC6zFjJ5twy5kjj4DEjTO8T+E9GHs3aUQrhBA5ODOeb8bz880eHC5qw+YKfQW24L2d&#10;nDNlJZSVvS3426uTZy8480HYUhiwquBL5fnh+OmTg8aNVB+mYEqFjIJYP2pcwachuFGWeTlVtfA7&#10;4JQlowasRSAVb7MSRUPRa5P18/x51gCWDkEq7+n2uDXycYqvtZLhXGuvAjMFp9xCOjGdN/HMxgdi&#10;dIvCTSvZpSH+IYtaVJYe3YQ6FkGwGVYPQtWVRPCgw46EOgOtK6lSDVRNL/+tmsupcCrVQs3xbtMm&#10;///CyrP5BbKqpNlxZkVNI/r57cuP71/vVh/vVp/vVp9YLzapcX5E2Et3gZ3mSYwVLzTW8Z9qYYvU&#10;2OWmsWoRmKTLXfrtDTmTZOrt5oP9/jAGze69HfrwSkHNolBwo3R4iULG6sVIzE99aPFrXLw2ljUU&#10;bz8fpjlmMcc2qySFpVEt7I3SVCLl0UvhErnUkUE2F0SL8l2qkJIxlpDRRVfGbJzyPzt12OimEuH+&#10;1nGDTi+CDRvHurKAj70aFutUdYunHm7VGsUbKJc0UYSW6t7Jk4paeip8uBBI3KYtoH0N53RoA9RA&#10;6CTOpoAfHruPeKIcWTlraFcK7t/PBCrOzGtLZNzvDQZxuZIyGO71ScFty822xc7qI6C+E+EouyRG&#10;fDBrUSPU17TWk/gqmYSV9HbBZcC1chTaHaYPg1STSYLRQjkRTu2lk+tJR7ZcLa4Fuo5XgRh5Buu9&#10;esCsFhvnYWEyC6CrRLv7vnb9pmVM7O0+HHHbt/WEuv+8jX8BAAD//wMAUEsDBBQABgAIAAAAIQD9&#10;W/dJ3QAAAAkBAAAPAAAAZHJzL2Rvd25yZXYueG1sTI/BTsMwEETvSPyDtUjcqJ20RW2IUyEqzoi0&#10;ElcnNrHVeB1iNw18PcuJ3nY0o9k35W72PZvMGF1ACdlCADPYBu2wk3A8vD5sgMWkUKs+oJHwbSLs&#10;qtubUhU6XPDdTHXqGJVgLJQEm9JQcB5ba7yKizAYJO8zjF4lkmPH9aguVO57ngvxyL1ySB+sGsyL&#10;Ne2pPnsJS/ez33pxPH3Ub5NzDR7s/LWX8v5ufn4Clsyc/sPwh0/oUBFTE86oI+tJb/IVRSWs18DI&#10;z5erLbCGjiwTwKuSXy+ofgEAAP//AwBQSwECLQAUAAYACAAAACEAtoM4kv4AAADhAQAAEwAAAAAA&#10;AAAAAAAAAAAAAAAAW0NvbnRlbnRfVHlwZXNdLnhtbFBLAQItABQABgAIAAAAIQA4/SH/1gAAAJQB&#10;AAALAAAAAAAAAAAAAAAAAC8BAABfcmVscy8ucmVsc1BLAQItABQABgAIAAAAIQA8BYCxfQIAACYF&#10;AAAOAAAAAAAAAAAAAAAAAC4CAABkcnMvZTJvRG9jLnhtbFBLAQItABQABgAIAAAAIQD9W/dJ3QAA&#10;AAkBAAAPAAAAAAAAAAAAAAAAANcEAABkcnMvZG93bnJldi54bWxQSwUGAAAAAAQABADzAAAA4QUA&#10;AAAA&#10;" adj="460" strokecolor="black [3040]" strokeweight="1.5pt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定める。</w:t>
      </w:r>
    </w:p>
    <w:p w:rsidR="00660545" w:rsidRDefault="00660545" w:rsidP="004301AA">
      <w:pPr>
        <w:rPr>
          <w:sz w:val="28"/>
          <w:szCs w:val="28"/>
        </w:rPr>
      </w:pPr>
      <w:r w:rsidRPr="004301AA">
        <w:rPr>
          <w:rFonts w:hint="eastAsia"/>
          <w:sz w:val="28"/>
          <w:szCs w:val="28"/>
        </w:rPr>
        <w:t>以下のとおり</w:t>
      </w:r>
      <w:r w:rsidR="0014111C">
        <w:rPr>
          <w:rFonts w:hint="eastAsia"/>
          <w:sz w:val="28"/>
          <w:szCs w:val="28"/>
        </w:rPr>
        <w:t xml:space="preserve">　　　　　　　　　　</w:t>
      </w:r>
      <w:r w:rsidR="0014111C" w:rsidRPr="0014111C">
        <w:rPr>
          <w:rFonts w:hint="eastAsia"/>
          <w:sz w:val="20"/>
          <w:szCs w:val="20"/>
        </w:rPr>
        <w:t>いずれかに○を付すこと。</w:t>
      </w:r>
    </w:p>
    <w:p w:rsidR="004301AA" w:rsidRDefault="004301AA" w:rsidP="004301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変更する。</w:t>
      </w:r>
    </w:p>
    <w:p w:rsidR="004301AA" w:rsidRDefault="004301AA" w:rsidP="004301AA">
      <w:pPr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D248CF" w:rsidTr="00D772EA">
        <w:tc>
          <w:tcPr>
            <w:tcW w:w="3969" w:type="dxa"/>
          </w:tcPr>
          <w:p w:rsidR="00D248CF" w:rsidRDefault="00D248CF" w:rsidP="00D772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支出金額の制限額（法定金額）</w:t>
            </w:r>
          </w:p>
        </w:tc>
        <w:tc>
          <w:tcPr>
            <w:tcW w:w="4536" w:type="dxa"/>
          </w:tcPr>
          <w:p w:rsidR="00D248CF" w:rsidRDefault="00D248CF" w:rsidP="004301AA">
            <w:pPr>
              <w:rPr>
                <w:sz w:val="28"/>
                <w:szCs w:val="28"/>
              </w:rPr>
            </w:pPr>
          </w:p>
        </w:tc>
      </w:tr>
      <w:tr w:rsidR="00D248CF" w:rsidTr="00D772EA">
        <w:tc>
          <w:tcPr>
            <w:tcW w:w="3969" w:type="dxa"/>
          </w:tcPr>
          <w:p w:rsidR="00D248CF" w:rsidRDefault="00D248CF" w:rsidP="004301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支出金額の最高額</w:t>
            </w:r>
            <w:r w:rsidR="00D772EA">
              <w:rPr>
                <w:rFonts w:hint="eastAsia"/>
                <w:sz w:val="28"/>
                <w:szCs w:val="28"/>
              </w:rPr>
              <w:t>（当初）</w:t>
            </w:r>
          </w:p>
        </w:tc>
        <w:tc>
          <w:tcPr>
            <w:tcW w:w="4536" w:type="dxa"/>
          </w:tcPr>
          <w:p w:rsidR="00D248CF" w:rsidRDefault="00D248CF" w:rsidP="004301AA">
            <w:pPr>
              <w:rPr>
                <w:sz w:val="28"/>
                <w:szCs w:val="28"/>
              </w:rPr>
            </w:pPr>
          </w:p>
        </w:tc>
      </w:tr>
      <w:tr w:rsidR="00D248CF" w:rsidTr="00D772EA">
        <w:trPr>
          <w:trHeight w:val="556"/>
        </w:trPr>
        <w:tc>
          <w:tcPr>
            <w:tcW w:w="3969" w:type="dxa"/>
          </w:tcPr>
          <w:p w:rsidR="00D248CF" w:rsidRDefault="00D772EA" w:rsidP="004301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支出金額の最高額（変更後）</w:t>
            </w:r>
          </w:p>
        </w:tc>
        <w:tc>
          <w:tcPr>
            <w:tcW w:w="4536" w:type="dxa"/>
          </w:tcPr>
          <w:p w:rsidR="00D248CF" w:rsidRDefault="00D248CF" w:rsidP="004301AA">
            <w:pPr>
              <w:rPr>
                <w:sz w:val="28"/>
                <w:szCs w:val="28"/>
              </w:rPr>
            </w:pPr>
          </w:p>
        </w:tc>
      </w:tr>
    </w:tbl>
    <w:p w:rsidR="004301AA" w:rsidRDefault="004301AA" w:rsidP="004301AA">
      <w:pPr>
        <w:rPr>
          <w:sz w:val="28"/>
          <w:szCs w:val="28"/>
        </w:rPr>
      </w:pPr>
    </w:p>
    <w:p w:rsidR="00D772EA" w:rsidRDefault="00D772EA" w:rsidP="004301AA">
      <w:pPr>
        <w:rPr>
          <w:sz w:val="28"/>
          <w:szCs w:val="28"/>
        </w:rPr>
      </w:pPr>
    </w:p>
    <w:p w:rsidR="00D772EA" w:rsidRDefault="00D772EA" w:rsidP="004301AA">
      <w:pPr>
        <w:rPr>
          <w:sz w:val="28"/>
          <w:szCs w:val="28"/>
        </w:rPr>
      </w:pPr>
    </w:p>
    <w:p w:rsidR="00D772EA" w:rsidRDefault="00D772EA" w:rsidP="004301AA">
      <w:pPr>
        <w:rPr>
          <w:sz w:val="28"/>
          <w:szCs w:val="28"/>
        </w:rPr>
      </w:pPr>
    </w:p>
    <w:p w:rsidR="00D772EA" w:rsidRDefault="009D350B" w:rsidP="0014111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772EA">
        <w:rPr>
          <w:rFonts w:hint="eastAsia"/>
          <w:sz w:val="28"/>
          <w:szCs w:val="28"/>
        </w:rPr>
        <w:t xml:space="preserve">　　　年　　　月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D772EA" w:rsidTr="00D772EA">
        <w:trPr>
          <w:trHeight w:val="1138"/>
        </w:trPr>
        <w:tc>
          <w:tcPr>
            <w:tcW w:w="3402" w:type="dxa"/>
            <w:vAlign w:val="center"/>
          </w:tcPr>
          <w:p w:rsidR="00D772EA" w:rsidRDefault="00D772EA" w:rsidP="00D772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出納責任者選任者</w:t>
            </w:r>
          </w:p>
          <w:p w:rsidR="00D772EA" w:rsidRPr="00D772EA" w:rsidRDefault="00D772EA" w:rsidP="00D772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772EA">
              <w:rPr>
                <w:rFonts w:hint="eastAsia"/>
                <w:sz w:val="24"/>
                <w:szCs w:val="24"/>
              </w:rPr>
              <w:t>（候補者又は推薦届出人）</w:t>
            </w:r>
          </w:p>
        </w:tc>
        <w:tc>
          <w:tcPr>
            <w:tcW w:w="5103" w:type="dxa"/>
            <w:vAlign w:val="center"/>
          </w:tcPr>
          <w:p w:rsidR="00D772EA" w:rsidRPr="00D772EA" w:rsidRDefault="00D772EA" w:rsidP="00D772EA">
            <w:pPr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D772EA">
              <w:rPr>
                <w:rFonts w:ascii="ＭＳ 明朝" w:hint="eastAsia"/>
                <w:position w:val="3"/>
                <w:sz w:val="19"/>
                <w:szCs w:val="28"/>
              </w:rPr>
              <w:instrText>印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D772EA" w:rsidTr="00D772EA">
        <w:trPr>
          <w:trHeight w:val="1138"/>
        </w:trPr>
        <w:tc>
          <w:tcPr>
            <w:tcW w:w="3402" w:type="dxa"/>
            <w:vAlign w:val="center"/>
          </w:tcPr>
          <w:p w:rsidR="00D772EA" w:rsidRDefault="00D772EA" w:rsidP="00D772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出納責任者</w:t>
            </w:r>
          </w:p>
        </w:tc>
        <w:tc>
          <w:tcPr>
            <w:tcW w:w="5103" w:type="dxa"/>
            <w:vAlign w:val="center"/>
          </w:tcPr>
          <w:p w:rsidR="00D772EA" w:rsidRDefault="00D772EA" w:rsidP="00D772EA">
            <w:pPr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D772EA">
              <w:rPr>
                <w:rFonts w:ascii="ＭＳ 明朝" w:hint="eastAsia"/>
                <w:position w:val="3"/>
                <w:sz w:val="19"/>
                <w:szCs w:val="28"/>
              </w:rPr>
              <w:instrText>印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14111C" w:rsidRDefault="0014111C" w:rsidP="004301AA">
      <w:pPr>
        <w:rPr>
          <w:sz w:val="24"/>
          <w:szCs w:val="24"/>
        </w:rPr>
      </w:pPr>
      <w:r w:rsidRPr="0014111C">
        <w:rPr>
          <w:rFonts w:hint="eastAsia"/>
          <w:sz w:val="24"/>
          <w:szCs w:val="24"/>
        </w:rPr>
        <w:t xml:space="preserve">備考　</w:t>
      </w:r>
      <w:r w:rsidR="00BB32AB">
        <w:rPr>
          <w:rFonts w:hint="eastAsia"/>
          <w:sz w:val="24"/>
          <w:szCs w:val="24"/>
        </w:rPr>
        <w:t>１　選挙管理委員会への</w:t>
      </w:r>
      <w:r w:rsidR="00183F8D">
        <w:rPr>
          <w:rFonts w:hint="eastAsia"/>
          <w:sz w:val="24"/>
          <w:szCs w:val="24"/>
        </w:rPr>
        <w:t>提出は不要である。</w:t>
      </w:r>
    </w:p>
    <w:p w:rsidR="00BB32AB" w:rsidRPr="0014111C" w:rsidRDefault="00BB32AB" w:rsidP="00430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</w:t>
      </w:r>
      <w:r w:rsidRPr="0014111C">
        <w:rPr>
          <w:rFonts w:hint="eastAsia"/>
          <w:sz w:val="24"/>
          <w:szCs w:val="24"/>
        </w:rPr>
        <w:t>当初においては「支出金額の最高額（変更後）」は空欄とな</w:t>
      </w:r>
      <w:r>
        <w:rPr>
          <w:rFonts w:hint="eastAsia"/>
          <w:sz w:val="24"/>
          <w:szCs w:val="24"/>
        </w:rPr>
        <w:t>る。</w:t>
      </w:r>
    </w:p>
    <w:sectPr w:rsidR="00BB32AB" w:rsidRPr="001411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59" w:rsidRDefault="00AB1159" w:rsidP="00D248CF">
      <w:r>
        <w:separator/>
      </w:r>
    </w:p>
  </w:endnote>
  <w:endnote w:type="continuationSeparator" w:id="0">
    <w:p w:rsidR="00AB1159" w:rsidRDefault="00AB1159" w:rsidP="00D2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59" w:rsidRDefault="00AB1159" w:rsidP="00D248CF">
      <w:r>
        <w:separator/>
      </w:r>
    </w:p>
  </w:footnote>
  <w:footnote w:type="continuationSeparator" w:id="0">
    <w:p w:rsidR="00AB1159" w:rsidRDefault="00AB1159" w:rsidP="00D2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2C"/>
    <w:rsid w:val="0014111C"/>
    <w:rsid w:val="00183F8D"/>
    <w:rsid w:val="001C785A"/>
    <w:rsid w:val="0027612C"/>
    <w:rsid w:val="00300E2C"/>
    <w:rsid w:val="003C0A8D"/>
    <w:rsid w:val="004301AA"/>
    <w:rsid w:val="0049641F"/>
    <w:rsid w:val="00660545"/>
    <w:rsid w:val="007A2DAD"/>
    <w:rsid w:val="009D350B"/>
    <w:rsid w:val="00AB1159"/>
    <w:rsid w:val="00AD3612"/>
    <w:rsid w:val="00B55516"/>
    <w:rsid w:val="00BB32AB"/>
    <w:rsid w:val="00D248CF"/>
    <w:rsid w:val="00D772EA"/>
    <w:rsid w:val="00E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134736-593C-491D-9266-D0A54366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8CF"/>
  </w:style>
  <w:style w:type="paragraph" w:styleId="a6">
    <w:name w:val="footer"/>
    <w:basedOn w:val="a"/>
    <w:link w:val="a7"/>
    <w:uiPriority w:val="99"/>
    <w:unhideWhenUsed/>
    <w:rsid w:val="00D2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正志</dc:creator>
  <cp:lastModifiedBy>松谷 剛</cp:lastModifiedBy>
  <cp:revision>8</cp:revision>
  <dcterms:created xsi:type="dcterms:W3CDTF">2011-03-19T05:34:00Z</dcterms:created>
  <dcterms:modified xsi:type="dcterms:W3CDTF">2026-03-02T02:36:00Z</dcterms:modified>
</cp:coreProperties>
</file>